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02" w:rsidRDefault="005A1302" w:rsidP="009C7737">
      <w:pPr>
        <w:pStyle w:val="NormalWeb"/>
        <w:jc w:val="center"/>
        <w:rPr>
          <w:b/>
        </w:rPr>
      </w:pPr>
      <w:bookmarkStart w:id="0" w:name="_GoBack"/>
      <w:bookmarkEnd w:id="0"/>
    </w:p>
    <w:p w:rsidR="005A1302" w:rsidRDefault="00964FD8" w:rsidP="005A1302">
      <w:pPr>
        <w:pStyle w:val="NormalWeb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43025" cy="1419225"/>
            <wp:effectExtent l="0" t="0" r="9525" b="9525"/>
            <wp:docPr id="2" name="Picture 2" descr="C:\Users\Jonathan Gibson\Desktop\T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 Gibson\Desktop\TC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37" w:rsidRPr="009C7737" w:rsidRDefault="009C7737" w:rsidP="009C7737">
      <w:pPr>
        <w:pStyle w:val="NormalWeb"/>
        <w:jc w:val="center"/>
        <w:rPr>
          <w:b/>
        </w:rPr>
      </w:pPr>
      <w:r w:rsidRPr="009C7737">
        <w:rPr>
          <w:b/>
        </w:rPr>
        <w:t>Towns County Schools</w:t>
      </w:r>
    </w:p>
    <w:p w:rsidR="009C7737" w:rsidRPr="009C7737" w:rsidRDefault="009C7737" w:rsidP="009C7737">
      <w:pPr>
        <w:pStyle w:val="NormalWeb"/>
        <w:jc w:val="center"/>
        <w:rPr>
          <w:b/>
        </w:rPr>
      </w:pPr>
      <w:r w:rsidRPr="009C7737">
        <w:rPr>
          <w:b/>
        </w:rPr>
        <w:t>Middle and High</w:t>
      </w:r>
    </w:p>
    <w:p w:rsidR="009C7737" w:rsidRPr="009C7737" w:rsidRDefault="009C7737" w:rsidP="00A51C31">
      <w:pPr>
        <w:pStyle w:val="NormalWeb"/>
        <w:jc w:val="center"/>
        <w:rPr>
          <w:b/>
        </w:rPr>
      </w:pPr>
      <w:r w:rsidRPr="009C7737">
        <w:rPr>
          <w:b/>
        </w:rPr>
        <w:t>Lightning Safety Guidelines For Outdoor Extracurricular Activities</w:t>
      </w:r>
    </w:p>
    <w:p w:rsidR="00CC0F3B" w:rsidRDefault="009C7737" w:rsidP="000065B6">
      <w:pPr>
        <w:pStyle w:val="NormalWeb"/>
      </w:pPr>
      <w:r w:rsidRPr="009C7737">
        <w:t xml:space="preserve">The </w:t>
      </w:r>
      <w:r w:rsidR="00CC0F3B">
        <w:t>Georgia High School Association (</w:t>
      </w:r>
      <w:r w:rsidRPr="009C7737">
        <w:t>GHSA</w:t>
      </w:r>
      <w:r w:rsidR="00CC0F3B">
        <w:t>)</w:t>
      </w:r>
      <w:r w:rsidRPr="009C7737">
        <w:t xml:space="preserve"> requires lightning detectors at all outdoor athletic activities. </w:t>
      </w:r>
      <w:r>
        <w:t>Towns County Schools have set forth a guideline</w:t>
      </w:r>
      <w:r w:rsidR="00CC0F3B">
        <w:t xml:space="preserve"> and policy</w:t>
      </w:r>
      <w:r>
        <w:t xml:space="preserve"> for lightning safety for all outdoor extracurricular activities. </w:t>
      </w:r>
    </w:p>
    <w:p w:rsidR="00CC0F3B" w:rsidRDefault="00CC0F3B" w:rsidP="000065B6">
      <w:pPr>
        <w:pStyle w:val="NormalWeb"/>
      </w:pPr>
      <w:r>
        <w:t>The following policy is followed by Towns County Schools and Coaching Staff during outdoor extracurricular activities:</w:t>
      </w:r>
    </w:p>
    <w:p w:rsidR="00CC0F3B" w:rsidRPr="00902A99" w:rsidRDefault="002314CA" w:rsidP="000065B6">
      <w:pPr>
        <w:pStyle w:val="NormalWeb"/>
        <w:numPr>
          <w:ilvl w:val="0"/>
          <w:numId w:val="1"/>
        </w:numPr>
      </w:pPr>
      <w:r w:rsidRPr="00902A99">
        <w:t>A</w:t>
      </w:r>
      <w:r w:rsidR="00535E00" w:rsidRPr="00902A99">
        <w:t>n approved Lightning Detector</w:t>
      </w:r>
      <w:r w:rsidRPr="00902A99">
        <w:t xml:space="preserve"> will be used </w:t>
      </w:r>
      <w:r w:rsidR="00535E00" w:rsidRPr="00902A99">
        <w:t xml:space="preserve">at all outdoor extracurricular activities.  </w:t>
      </w:r>
    </w:p>
    <w:p w:rsidR="00CC0F3B" w:rsidRPr="00902A99" w:rsidRDefault="00535E00" w:rsidP="000065B6">
      <w:pPr>
        <w:pStyle w:val="NormalWeb"/>
        <w:numPr>
          <w:ilvl w:val="0"/>
          <w:numId w:val="1"/>
        </w:numPr>
      </w:pPr>
      <w:r w:rsidRPr="00902A99">
        <w:t xml:space="preserve">During games, the game manager/administrator will be responsible for lightning detectors. </w:t>
      </w:r>
      <w:r w:rsidR="00CC0F3B" w:rsidRPr="00902A99">
        <w:t xml:space="preserve"> </w:t>
      </w:r>
    </w:p>
    <w:p w:rsidR="00CC0F3B" w:rsidRPr="00902A99" w:rsidRDefault="00404A4F" w:rsidP="000065B6">
      <w:pPr>
        <w:pStyle w:val="NormalWeb"/>
        <w:numPr>
          <w:ilvl w:val="0"/>
          <w:numId w:val="1"/>
        </w:numPr>
      </w:pPr>
      <w:r w:rsidRPr="00902A99">
        <w:t xml:space="preserve">During practice, the head coach will be responsible for lightning detectors.  </w:t>
      </w:r>
    </w:p>
    <w:p w:rsidR="00535E00" w:rsidRPr="00902A99" w:rsidRDefault="009C7737" w:rsidP="000065B6">
      <w:pPr>
        <w:pStyle w:val="NormalWeb"/>
        <w:numPr>
          <w:ilvl w:val="0"/>
          <w:numId w:val="1"/>
        </w:numPr>
      </w:pPr>
      <w:r w:rsidRPr="00902A99">
        <w:t>When a lightning detector indicates a dangerous situation</w:t>
      </w:r>
      <w:r w:rsidR="00535E00" w:rsidRPr="00902A99">
        <w:t xml:space="preserve"> where lightning has been detected in the 3-8 mile range or lightning has been spotted</w:t>
      </w:r>
      <w:r w:rsidRPr="00902A99">
        <w:t>, the head coach</w:t>
      </w:r>
      <w:r w:rsidR="00535E00" w:rsidRPr="00902A99">
        <w:t>/game manager</w:t>
      </w:r>
      <w:r w:rsidRPr="00902A99">
        <w:t xml:space="preserve"> will suspend practice</w:t>
      </w:r>
      <w:r w:rsidR="00535E00" w:rsidRPr="00902A99">
        <w:t>/game</w:t>
      </w:r>
      <w:r w:rsidRPr="00902A99">
        <w:t xml:space="preserve"> and all participants will go to a place of safety.</w:t>
      </w:r>
      <w:r w:rsidR="002314CA" w:rsidRPr="00902A99">
        <w:t xml:space="preserve">  Officials will also suspend play if lightning is spotted.</w:t>
      </w:r>
      <w:r w:rsidRPr="00902A99">
        <w:t xml:space="preserve"> </w:t>
      </w:r>
      <w:r w:rsidR="00535E00" w:rsidRPr="00902A99">
        <w:t xml:space="preserve">  </w:t>
      </w:r>
    </w:p>
    <w:p w:rsidR="00535E00" w:rsidRDefault="002314CA" w:rsidP="000065B6">
      <w:pPr>
        <w:pStyle w:val="NormalWeb"/>
      </w:pPr>
      <w:r>
        <w:rPr>
          <w:b/>
        </w:rPr>
        <w:t>W</w:t>
      </w:r>
      <w:r w:rsidR="00535E00" w:rsidRPr="002314CA">
        <w:rPr>
          <w:b/>
        </w:rPr>
        <w:t>hen to resume</w:t>
      </w:r>
      <w:r w:rsidR="00535E00">
        <w:t xml:space="preserve"> game/practice</w:t>
      </w:r>
      <w:r w:rsidR="00404A4F">
        <w:t>/activity</w:t>
      </w:r>
      <w:r w:rsidR="00535E00">
        <w:t xml:space="preserve"> will be determined by:</w:t>
      </w:r>
    </w:p>
    <w:p w:rsidR="00CC0F3B" w:rsidRPr="00CC0F3B" w:rsidRDefault="00404A4F" w:rsidP="000065B6">
      <w:pPr>
        <w:pStyle w:val="NormalWeb"/>
        <w:numPr>
          <w:ilvl w:val="0"/>
          <w:numId w:val="2"/>
        </w:numPr>
      </w:pPr>
      <w:r>
        <w:t>O</w:t>
      </w:r>
      <w:r w:rsidR="00535E00">
        <w:t>fficials</w:t>
      </w:r>
      <w:r w:rsidR="002314CA">
        <w:t>/Game Manager/Admini</w:t>
      </w:r>
      <w:r>
        <w:t>strator</w:t>
      </w:r>
      <w:r w:rsidR="00535E00">
        <w:t xml:space="preserve"> using NFHS guidelines if the event is a game</w:t>
      </w:r>
      <w:r>
        <w:t>.</w:t>
      </w:r>
    </w:p>
    <w:p w:rsidR="00404A4F" w:rsidRDefault="00404A4F" w:rsidP="000065B6">
      <w:pPr>
        <w:pStyle w:val="NormalWeb"/>
        <w:numPr>
          <w:ilvl w:val="0"/>
          <w:numId w:val="2"/>
        </w:numPr>
      </w:pPr>
      <w:r>
        <w:t>H</w:t>
      </w:r>
      <w:r w:rsidR="002314CA">
        <w:t>ead C</w:t>
      </w:r>
      <w:r>
        <w:t xml:space="preserve">oach </w:t>
      </w:r>
      <w:r w:rsidR="002314CA">
        <w:t xml:space="preserve">at practices </w:t>
      </w:r>
      <w:r>
        <w:t>if:</w:t>
      </w:r>
    </w:p>
    <w:p w:rsidR="00404A4F" w:rsidRDefault="00404A4F" w:rsidP="000065B6">
      <w:pPr>
        <w:pStyle w:val="NormalWeb"/>
      </w:pPr>
      <w:r>
        <w:tab/>
        <w:t xml:space="preserve">a. Lightning detectors have not detected lightning for thirty minutes and </w:t>
      </w:r>
    </w:p>
    <w:p w:rsidR="00404A4F" w:rsidRPr="009C7737" w:rsidRDefault="00404A4F" w:rsidP="000065B6">
      <w:pPr>
        <w:pStyle w:val="NormalWeb"/>
      </w:pPr>
      <w:r>
        <w:tab/>
        <w:t>b. No thunder has been heard for thirty minutes.</w:t>
      </w:r>
    </w:p>
    <w:p w:rsidR="000065B6" w:rsidRDefault="002314CA" w:rsidP="000065B6">
      <w:pPr>
        <w:pStyle w:val="NormalWeb"/>
      </w:pPr>
      <w:r>
        <w:t>**</w:t>
      </w:r>
      <w:r w:rsidRPr="002314CA">
        <w:t>All individuals have the right to leave an athletic site in order to seek a safe structure if the person feels in danger of impending lightning activity without fear of repercussions or penalty from anyone</w:t>
      </w:r>
      <w:r w:rsidR="000065B6">
        <w:t>.</w:t>
      </w:r>
    </w:p>
    <w:p w:rsidR="00902A99" w:rsidRDefault="00902A99" w:rsidP="000065B6">
      <w:pPr>
        <w:spacing w:line="240" w:lineRule="auto"/>
        <w:rPr>
          <w:rFonts w:ascii="Times New Roman" w:hAnsi="Times New Roman" w:cs="Times New Roman"/>
        </w:rPr>
      </w:pPr>
    </w:p>
    <w:sectPr w:rsidR="00902A99" w:rsidSect="00A51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39BA"/>
    <w:multiLevelType w:val="hybridMultilevel"/>
    <w:tmpl w:val="974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3404E"/>
    <w:multiLevelType w:val="hybridMultilevel"/>
    <w:tmpl w:val="880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37"/>
    <w:rsid w:val="000065B6"/>
    <w:rsid w:val="000C548A"/>
    <w:rsid w:val="002314CA"/>
    <w:rsid w:val="00280CF6"/>
    <w:rsid w:val="00404A4F"/>
    <w:rsid w:val="004B05AF"/>
    <w:rsid w:val="00535E00"/>
    <w:rsid w:val="005A1302"/>
    <w:rsid w:val="006C6A8A"/>
    <w:rsid w:val="007E3548"/>
    <w:rsid w:val="00800CF0"/>
    <w:rsid w:val="00902A99"/>
    <w:rsid w:val="00964FD8"/>
    <w:rsid w:val="009C7737"/>
    <w:rsid w:val="00A51C31"/>
    <w:rsid w:val="00C850CC"/>
    <w:rsid w:val="00CC0F3B"/>
    <w:rsid w:val="00D574F8"/>
    <w:rsid w:val="00E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2724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150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062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327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smoss</dc:creator>
  <cp:lastModifiedBy>Jonathan Gibson</cp:lastModifiedBy>
  <cp:revision>2</cp:revision>
  <cp:lastPrinted>2012-07-26T11:27:00Z</cp:lastPrinted>
  <dcterms:created xsi:type="dcterms:W3CDTF">2013-07-10T14:15:00Z</dcterms:created>
  <dcterms:modified xsi:type="dcterms:W3CDTF">2013-07-10T14:15:00Z</dcterms:modified>
</cp:coreProperties>
</file>